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EFDD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 xml:space="preserve">War Song of the Saracens. </w:t>
      </w:r>
    </w:p>
    <w:p w14:paraId="4706B88B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 xml:space="preserve">By Flecker, James Elroy . </w:t>
      </w:r>
    </w:p>
    <w:p w14:paraId="67E27C5E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</w:p>
    <w:p w14:paraId="76CA141D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</w:p>
    <w:p w14:paraId="417280F0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We are they who come faster than fate: we are they who ride early or late:</w:t>
      </w:r>
    </w:p>
    <w:p w14:paraId="60C9604F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We storm at your ivory gate: Pale Kings of the Sunset, beware!</w:t>
      </w:r>
    </w:p>
    <w:p w14:paraId="2880B0D6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Not on silk nor in samet we lie, not in curtained solemnity die</w:t>
      </w:r>
    </w:p>
    <w:p w14:paraId="6C0CB810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Among women who chatter and cry, and children who mumble a prayer.</w:t>
      </w:r>
    </w:p>
    <w:p w14:paraId="3EFE321A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But we sleep by the ropes of the camp, and we rise with a shout, and we tramp</w:t>
      </w:r>
    </w:p>
    <w:p w14:paraId="38D4E5B0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With the sun or the moon for a lamp, and the spray of the wind in our hair.</w:t>
      </w:r>
    </w:p>
    <w:p w14:paraId="5A7C6D66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</w:p>
    <w:p w14:paraId="727DC170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From the lands, where the elephants are, to the forts of Merou and Balghar,</w:t>
      </w:r>
    </w:p>
    <w:p w14:paraId="5D72C84B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Our steel we have brought and our star to shine on the ruins of Rum.</w:t>
      </w:r>
    </w:p>
    <w:p w14:paraId="177AC096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We have marched from the Indus to Spain, and by God we will go there again;</w:t>
      </w:r>
    </w:p>
    <w:p w14:paraId="5B3AFE14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We have stood on the shore of the plain where the Waters of Destiny boom.</w:t>
      </w:r>
    </w:p>
    <w:p w14:paraId="013218F7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A mart of destruction we made at Jalula where men were afraid,</w:t>
      </w:r>
    </w:p>
    <w:p w14:paraId="79F46B15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For death was a difficult trade, and the sword was a broker of doom;</w:t>
      </w:r>
    </w:p>
    <w:p w14:paraId="30BCFD0B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</w:p>
    <w:p w14:paraId="5D444A1D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And the Spear was a Desert Physician who cured not a few of ambition,</w:t>
      </w:r>
    </w:p>
    <w:p w14:paraId="1FDC2071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And drave not a few to perdition with medicine bitter and strong:</w:t>
      </w:r>
    </w:p>
    <w:p w14:paraId="5AD543B9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And the shield was a grief to the fool and as bright as a desolate pool,</w:t>
      </w:r>
    </w:p>
    <w:p w14:paraId="429404A5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And as straight as the rock of Stamboul when their cavalry thundered along:</w:t>
      </w:r>
    </w:p>
    <w:p w14:paraId="4383121F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 xml:space="preserve">For the coward was drowned with the brave when our battle sheered up like a </w:t>
      </w:r>
    </w:p>
    <w:p w14:paraId="165B037C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wave,</w:t>
      </w:r>
    </w:p>
    <w:p w14:paraId="3CA165D1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  <w:r w:rsidRPr="00D77D37">
        <w:rPr>
          <w:rFonts w:ascii="Courier New" w:hAnsi="Courier New" w:cs="Courier New"/>
        </w:rPr>
        <w:t>And the dead to the desert we gave, and the glory to God in our song.</w:t>
      </w:r>
    </w:p>
    <w:p w14:paraId="16CBDE7E" w14:textId="77777777" w:rsidR="00D77D37" w:rsidRPr="00D77D37" w:rsidRDefault="00D77D37" w:rsidP="00D77D37">
      <w:pPr>
        <w:pStyle w:val="PlainText"/>
        <w:rPr>
          <w:rFonts w:ascii="Courier New" w:hAnsi="Courier New" w:cs="Courier New"/>
        </w:rPr>
      </w:pPr>
    </w:p>
    <w:p w14:paraId="262339E7" w14:textId="77777777" w:rsidR="00D77D37" w:rsidRDefault="00D77D37" w:rsidP="00D77D37">
      <w:pPr>
        <w:pStyle w:val="PlainText"/>
        <w:rPr>
          <w:rFonts w:ascii="Courier New" w:hAnsi="Courier New" w:cs="Courier New"/>
        </w:rPr>
      </w:pPr>
    </w:p>
    <w:sectPr w:rsidR="00D77D37" w:rsidSect="00EB3C1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37"/>
    <w:rsid w:val="00D77D37"/>
    <w:rsid w:val="00E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8E017"/>
  <w15:chartTrackingRefBased/>
  <w15:docId w15:val="{142F95A9-7AA6-1545-A432-D148D82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3C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C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2023-11-23T03:57:00Z</dcterms:created>
  <dcterms:modified xsi:type="dcterms:W3CDTF">2023-11-23T03:57:00Z</dcterms:modified>
</cp:coreProperties>
</file>